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1" w:rsidRPr="00E57DC1" w:rsidRDefault="005F0577" w:rsidP="00E57D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en-US"/>
        </w:rPr>
      </w:pPr>
      <w:r w:rsidRPr="005F0577">
        <w:rPr>
          <w:rFonts w:ascii="Times New Roman" w:hAnsi="Times New Roman"/>
          <w:b/>
          <w:noProof/>
          <w:color w:val="000000"/>
          <w:spacing w:val="-2"/>
          <w:sz w:val="28"/>
          <w:szCs w:val="28"/>
          <w:lang w:val="ru-RU" w:eastAsia="ru-RU"/>
        </w:rPr>
        <w:pict>
          <v:group id="_x0000_s1031" style="position:absolute;left:0;text-align:left;margin-left:209.1pt;margin-top:-43.4pt;width:63pt;height:84.55pt;z-index:251660288" coordorigin="5661,166" coordsize="1260,17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661;top:166;width:1260;height:1759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left:5661;top:166;width:1260;height:1508">
              <v:imagedata r:id="rId5" o:title=""/>
            </v:shape>
            <v:rect id="_x0000_s1034" style="position:absolute;left:5661;top:1494;width:1260;height:360" filled="f" stroked="f">
              <v:textbox style="mso-next-textbox:#_x0000_s1034" inset="0,0,0,0">
                <w:txbxContent>
                  <w:p w:rsidR="00E57DC1" w:rsidRPr="00A53D70" w:rsidRDefault="00E57DC1" w:rsidP="00E57DC1">
                    <w:pPr>
                      <w:rPr>
                        <w:rFonts w:ascii="Academy" w:hAnsi="Academy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cademy" w:hAnsi="Academy"/>
                        <w:b/>
                        <w:bCs/>
                        <w:color w:val="000000"/>
                      </w:rPr>
                      <w:t xml:space="preserve">  </w:t>
                    </w:r>
                  </w:p>
                  <w:p w:rsidR="00E57DC1" w:rsidRPr="004C1676" w:rsidRDefault="00E57DC1" w:rsidP="00E57DC1">
                    <w:pPr>
                      <w:rPr>
                        <w:rFonts w:ascii="Academy" w:hAnsi="Academy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</w:p>
                  <w:p w:rsidR="00E57DC1" w:rsidRPr="00735541" w:rsidRDefault="00E57DC1" w:rsidP="00E57DC1">
                    <w:pPr>
                      <w:rPr>
                        <w:rFonts w:ascii="Academy" w:hAnsi="Academy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</w:p>
    <w:p w:rsidR="00E57DC1" w:rsidRPr="00E57DC1" w:rsidRDefault="00E57DC1" w:rsidP="00E57D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E57DC1" w:rsidRPr="00E57DC1" w:rsidRDefault="00E57DC1" w:rsidP="00E57D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E57DC1">
        <w:rPr>
          <w:rFonts w:ascii="Times New Roman" w:hAnsi="Times New Roman"/>
          <w:b/>
          <w:color w:val="000000"/>
          <w:spacing w:val="-2"/>
          <w:sz w:val="28"/>
          <w:szCs w:val="28"/>
        </w:rPr>
        <w:t>ВІДДІЛ  ОСВІТИ</w:t>
      </w:r>
    </w:p>
    <w:p w:rsidR="00E57DC1" w:rsidRPr="00E57DC1" w:rsidRDefault="00E57DC1" w:rsidP="00E57DC1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E57DC1">
        <w:rPr>
          <w:rFonts w:ascii="Times New Roman" w:hAnsi="Times New Roman"/>
          <w:b/>
          <w:color w:val="000000"/>
          <w:spacing w:val="-2"/>
          <w:sz w:val="28"/>
          <w:szCs w:val="28"/>
        </w:rPr>
        <w:t>КАЛАНЧАЦЬКОЇ  РАЙОННОЇ ДЕРЖАВНОЇ  АДМІНІСТРАЦІЇ</w:t>
      </w:r>
    </w:p>
    <w:p w:rsidR="00E57DC1" w:rsidRPr="00E57DC1" w:rsidRDefault="00E57DC1" w:rsidP="00E57DC1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E57DC1" w:rsidRPr="00E57DC1" w:rsidRDefault="00E57DC1" w:rsidP="00E57DC1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</w:pPr>
      <w:r w:rsidRPr="00E57DC1"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  <w:t xml:space="preserve">КАЛАНЧАЦЬКА ЗАГАЛЬНООСВІТНЯ  ШКОЛА  </w:t>
      </w:r>
    </w:p>
    <w:p w:rsidR="00E57DC1" w:rsidRPr="00E57DC1" w:rsidRDefault="00E57DC1" w:rsidP="00E57DC1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</w:pPr>
      <w:r w:rsidRPr="00E57DC1">
        <w:rPr>
          <w:rFonts w:ascii="Times New Roman" w:hAnsi="Times New Roman"/>
          <w:b/>
          <w:iCs/>
          <w:color w:val="000000"/>
          <w:spacing w:val="2"/>
          <w:sz w:val="28"/>
          <w:szCs w:val="28"/>
          <w:lang w:val="en-US"/>
        </w:rPr>
        <w:t>I</w:t>
      </w:r>
      <w:r w:rsidRPr="00E57DC1"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  <w:t>–</w:t>
      </w:r>
      <w:r w:rsidRPr="00E57DC1">
        <w:rPr>
          <w:rFonts w:ascii="Times New Roman" w:hAnsi="Times New Roman"/>
          <w:b/>
          <w:iCs/>
          <w:color w:val="000000"/>
          <w:spacing w:val="2"/>
          <w:sz w:val="28"/>
          <w:szCs w:val="28"/>
          <w:lang w:val="en-US"/>
        </w:rPr>
        <w:t>III</w:t>
      </w:r>
      <w:r w:rsidRPr="00E57DC1"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  <w:t xml:space="preserve"> </w:t>
      </w:r>
      <w:proofErr w:type="gramStart"/>
      <w:r w:rsidRPr="00E57DC1"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  <w:t>СТУПЕНІВ  №</w:t>
      </w:r>
      <w:proofErr w:type="gramEnd"/>
      <w:r w:rsidRPr="00E57DC1"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  <w:t>1 ім. Н.К. КРУПСЬКОЇ</w:t>
      </w:r>
    </w:p>
    <w:p w:rsidR="00E57DC1" w:rsidRDefault="00E57DC1" w:rsidP="00E57DC1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</w:pPr>
      <w:r w:rsidRPr="00E57DC1"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  <w:t>КАЛАНЧАЦЬКОЇ  РАЙОННОЇ  РАДИ  ХЕРСОНСЬКОЇ ОБЛАСТІ</w:t>
      </w:r>
    </w:p>
    <w:p w:rsidR="00512F07" w:rsidRDefault="00512F07" w:rsidP="00E57DC1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</w:pPr>
    </w:p>
    <w:p w:rsidR="00512F07" w:rsidRPr="00512F07" w:rsidRDefault="00512F07" w:rsidP="00E57DC1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iCs/>
          <w:color w:val="000000"/>
          <w:spacing w:val="2"/>
          <w:sz w:val="28"/>
          <w:szCs w:val="28"/>
        </w:rPr>
      </w:pPr>
      <w:r w:rsidRPr="00512F07">
        <w:rPr>
          <w:rFonts w:ascii="Times New Roman" w:hAnsi="Times New Roman"/>
          <w:iCs/>
          <w:color w:val="000000"/>
          <w:spacing w:val="2"/>
          <w:sz w:val="28"/>
          <w:szCs w:val="28"/>
        </w:rPr>
        <w:t>НАКАЗ</w:t>
      </w:r>
    </w:p>
    <w:p w:rsidR="00512F07" w:rsidRDefault="00512F07" w:rsidP="00E57DC1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b/>
          <w:iCs/>
          <w:color w:val="000000"/>
          <w:spacing w:val="2"/>
          <w:sz w:val="28"/>
          <w:szCs w:val="28"/>
          <w:lang w:val="en-US"/>
        </w:rPr>
      </w:pPr>
    </w:p>
    <w:p w:rsidR="00512F07" w:rsidRDefault="00512F07" w:rsidP="00512F0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2"/>
          <w:sz w:val="28"/>
          <w:szCs w:val="28"/>
          <w:lang w:val="en-US"/>
        </w:rPr>
        <w:t>31</w:t>
      </w:r>
      <w:r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 грудня 2014 року                                                                                №</w:t>
      </w:r>
    </w:p>
    <w:p w:rsidR="00512F07" w:rsidRDefault="00512F07" w:rsidP="00512F0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iCs/>
          <w:color w:val="000000"/>
          <w:spacing w:val="2"/>
          <w:sz w:val="28"/>
          <w:szCs w:val="28"/>
        </w:rPr>
      </w:pPr>
    </w:p>
    <w:p w:rsidR="00512F07" w:rsidRPr="00512F07" w:rsidRDefault="00512F07" w:rsidP="00512F0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12F07"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Про </w:t>
      </w:r>
      <w:r w:rsidRPr="00512F07">
        <w:rPr>
          <w:rFonts w:ascii="Times New Roman" w:hAnsi="Times New Roman"/>
          <w:sz w:val="28"/>
          <w:szCs w:val="28"/>
        </w:rPr>
        <w:t xml:space="preserve">  результати  участі  учнів</w:t>
      </w:r>
    </w:p>
    <w:p w:rsidR="00512F07" w:rsidRPr="00512F07" w:rsidRDefault="00512F07" w:rsidP="00512F0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12F07">
        <w:rPr>
          <w:rFonts w:ascii="Times New Roman" w:hAnsi="Times New Roman"/>
          <w:sz w:val="28"/>
          <w:szCs w:val="28"/>
        </w:rPr>
        <w:t xml:space="preserve">в  творчих  конкурсах,  предметних </w:t>
      </w:r>
    </w:p>
    <w:p w:rsidR="00512F07" w:rsidRPr="00512F07" w:rsidRDefault="00512F07" w:rsidP="00512F0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12F07">
        <w:rPr>
          <w:rFonts w:ascii="Times New Roman" w:hAnsi="Times New Roman"/>
          <w:sz w:val="28"/>
          <w:szCs w:val="28"/>
        </w:rPr>
        <w:t>олімпіадах, роботі шкільному</w:t>
      </w:r>
    </w:p>
    <w:p w:rsidR="00512F07" w:rsidRPr="00512F07" w:rsidRDefault="00512F07" w:rsidP="00512F0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12F07">
        <w:rPr>
          <w:rFonts w:ascii="Times New Roman" w:hAnsi="Times New Roman"/>
          <w:sz w:val="28"/>
          <w:szCs w:val="28"/>
        </w:rPr>
        <w:t>науковому товаристві «Еверест»</w:t>
      </w:r>
    </w:p>
    <w:p w:rsidR="00E57DC1" w:rsidRDefault="00E57DC1" w:rsidP="00512F07">
      <w:pPr>
        <w:spacing w:after="0" w:line="240" w:lineRule="auto"/>
        <w:jc w:val="both"/>
        <w:rPr>
          <w:rFonts w:ascii="Times New Roman" w:hAnsi="Times New Roman"/>
          <w:iCs/>
          <w:color w:val="000000"/>
          <w:spacing w:val="2"/>
          <w:sz w:val="28"/>
          <w:szCs w:val="28"/>
        </w:rPr>
      </w:pPr>
    </w:p>
    <w:p w:rsidR="00512F07" w:rsidRPr="00512F07" w:rsidRDefault="00512F07" w:rsidP="00512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DC1" w:rsidRPr="00E57DC1" w:rsidRDefault="00E57DC1" w:rsidP="00E57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DC1">
        <w:rPr>
          <w:rFonts w:ascii="Times New Roman" w:hAnsi="Times New Roman"/>
          <w:sz w:val="28"/>
          <w:szCs w:val="28"/>
        </w:rPr>
        <w:t xml:space="preserve">На виконання наказу Міністерства освіти і науки України від 08.08.2014 № 918 «Про проведення Всеукраїнських учнівських олімпіад і турнірів з навчальних предметів у 2014 -2015 навчальному році», наказів відділу освіти про проведення олімпіад, творчих та інтелектуальних конкурсів у 2014/2015 </w:t>
      </w:r>
      <w:proofErr w:type="spellStart"/>
      <w:r w:rsidRPr="00E57DC1">
        <w:rPr>
          <w:rFonts w:ascii="Times New Roman" w:hAnsi="Times New Roman"/>
          <w:sz w:val="28"/>
          <w:szCs w:val="28"/>
        </w:rPr>
        <w:t>н.р</w:t>
      </w:r>
      <w:proofErr w:type="spellEnd"/>
      <w:r w:rsidRPr="00E57DC1">
        <w:rPr>
          <w:rFonts w:ascii="Times New Roman" w:hAnsi="Times New Roman"/>
          <w:sz w:val="28"/>
          <w:szCs w:val="28"/>
        </w:rPr>
        <w:t xml:space="preserve">. з метою виявлення, підтримки обдарованої учнівської молоді та створення умов для самореалізації творчої особистості у школі в І семестрі 2014/2015 </w:t>
      </w:r>
      <w:proofErr w:type="spellStart"/>
      <w:r w:rsidRPr="00E57DC1">
        <w:rPr>
          <w:rFonts w:ascii="Times New Roman" w:hAnsi="Times New Roman"/>
          <w:sz w:val="28"/>
          <w:szCs w:val="28"/>
        </w:rPr>
        <w:t>н.р</w:t>
      </w:r>
      <w:proofErr w:type="spellEnd"/>
      <w:r w:rsidRPr="00E57DC1">
        <w:rPr>
          <w:rFonts w:ascii="Times New Roman" w:hAnsi="Times New Roman"/>
          <w:sz w:val="28"/>
          <w:szCs w:val="28"/>
        </w:rPr>
        <w:t>. було проведено І етап</w:t>
      </w:r>
      <w:r w:rsidR="00512F07">
        <w:rPr>
          <w:rFonts w:ascii="Times New Roman" w:hAnsi="Times New Roman"/>
          <w:sz w:val="28"/>
          <w:szCs w:val="28"/>
        </w:rPr>
        <w:t>и</w:t>
      </w:r>
      <w:r w:rsidRPr="00E57DC1">
        <w:rPr>
          <w:rFonts w:ascii="Times New Roman" w:hAnsi="Times New Roman"/>
          <w:sz w:val="28"/>
          <w:szCs w:val="28"/>
        </w:rPr>
        <w:t xml:space="preserve"> Всеукраїнських учнівських олімпіад, У Міжнародного мовно-літературного конкурсу учнівської і студентської молоді імені Т. Шевченка, ХІУ Міжнародного конкурсу з української мови імені Петра </w:t>
      </w:r>
      <w:proofErr w:type="spellStart"/>
      <w:r w:rsidRPr="00E57DC1">
        <w:rPr>
          <w:rFonts w:ascii="Times New Roman" w:hAnsi="Times New Roman"/>
          <w:sz w:val="28"/>
          <w:szCs w:val="28"/>
        </w:rPr>
        <w:t>Яцика</w:t>
      </w:r>
      <w:proofErr w:type="spellEnd"/>
      <w:r w:rsidRPr="00E57DC1">
        <w:rPr>
          <w:rFonts w:ascii="Times New Roman" w:hAnsi="Times New Roman"/>
          <w:sz w:val="28"/>
          <w:szCs w:val="28"/>
        </w:rPr>
        <w:t>. Учні також брали участь в районному етапі творчих конкурсів.</w:t>
      </w:r>
    </w:p>
    <w:p w:rsidR="00344D3B" w:rsidRDefault="00E57DC1" w:rsidP="00E57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DC1">
        <w:rPr>
          <w:rFonts w:ascii="Times New Roman" w:hAnsi="Times New Roman"/>
          <w:sz w:val="28"/>
          <w:szCs w:val="28"/>
        </w:rPr>
        <w:t>В  І ( шкільному ) етапі  Всеукраїнських олімпіад взяли участь   140  учнів, в ІІ ( районному ) етапі – 54  учні 7-11-х класів.</w:t>
      </w:r>
      <w:r w:rsidR="00512F07">
        <w:rPr>
          <w:rFonts w:ascii="Times New Roman" w:hAnsi="Times New Roman"/>
          <w:sz w:val="28"/>
          <w:szCs w:val="28"/>
        </w:rPr>
        <w:t xml:space="preserve">  Найбільшу кількість учнів залучили до участі в шкільному етапі олімпіад вчителі географії </w:t>
      </w:r>
      <w:proofErr w:type="spellStart"/>
      <w:r w:rsidR="00512F07">
        <w:rPr>
          <w:rFonts w:ascii="Times New Roman" w:hAnsi="Times New Roman"/>
          <w:sz w:val="28"/>
          <w:szCs w:val="28"/>
        </w:rPr>
        <w:t>Мрочко</w:t>
      </w:r>
      <w:proofErr w:type="spellEnd"/>
      <w:r w:rsidR="00512F07">
        <w:rPr>
          <w:rFonts w:ascii="Times New Roman" w:hAnsi="Times New Roman"/>
          <w:sz w:val="28"/>
          <w:szCs w:val="28"/>
        </w:rPr>
        <w:t xml:space="preserve"> Н.М.</w:t>
      </w:r>
      <w:r w:rsidR="003D632A">
        <w:rPr>
          <w:rFonts w:ascii="Times New Roman" w:hAnsi="Times New Roman"/>
          <w:sz w:val="28"/>
          <w:szCs w:val="28"/>
        </w:rPr>
        <w:t>,</w:t>
      </w:r>
      <w:r w:rsidR="00512F07">
        <w:rPr>
          <w:rFonts w:ascii="Times New Roman" w:hAnsi="Times New Roman"/>
          <w:sz w:val="28"/>
          <w:szCs w:val="28"/>
        </w:rPr>
        <w:t xml:space="preserve"> Наумова Н.Л</w:t>
      </w:r>
      <w:r w:rsidR="003D632A">
        <w:rPr>
          <w:rFonts w:ascii="Times New Roman" w:hAnsi="Times New Roman"/>
          <w:sz w:val="28"/>
          <w:szCs w:val="28"/>
        </w:rPr>
        <w:t>.</w:t>
      </w:r>
      <w:r w:rsidR="00512F07">
        <w:rPr>
          <w:rFonts w:ascii="Times New Roman" w:hAnsi="Times New Roman"/>
          <w:sz w:val="28"/>
          <w:szCs w:val="28"/>
        </w:rPr>
        <w:t xml:space="preserve"> – 26 учасників, 22 учні – Чурай О.П. з фізики, </w:t>
      </w:r>
      <w:r w:rsidR="003D632A">
        <w:rPr>
          <w:rFonts w:ascii="Times New Roman" w:hAnsi="Times New Roman"/>
          <w:sz w:val="28"/>
          <w:szCs w:val="28"/>
        </w:rPr>
        <w:t xml:space="preserve">19 учнів – учителі української мови та літератури. З англійської мови вчитель </w:t>
      </w:r>
      <w:proofErr w:type="spellStart"/>
      <w:r w:rsidR="003D632A">
        <w:rPr>
          <w:rFonts w:ascii="Times New Roman" w:hAnsi="Times New Roman"/>
          <w:sz w:val="28"/>
          <w:szCs w:val="28"/>
        </w:rPr>
        <w:t>Васютинська</w:t>
      </w:r>
      <w:proofErr w:type="spellEnd"/>
      <w:r w:rsidR="003D632A">
        <w:rPr>
          <w:rFonts w:ascii="Times New Roman" w:hAnsi="Times New Roman"/>
          <w:sz w:val="28"/>
          <w:szCs w:val="28"/>
        </w:rPr>
        <w:t xml:space="preserve"> С.І. залучила до участі 6 учнів, Кравченко Р.О. – 1 учня, проте вчителі  </w:t>
      </w:r>
      <w:proofErr w:type="spellStart"/>
      <w:r w:rsidR="003D632A">
        <w:rPr>
          <w:rFonts w:ascii="Times New Roman" w:hAnsi="Times New Roman"/>
          <w:sz w:val="28"/>
          <w:szCs w:val="28"/>
        </w:rPr>
        <w:t>Дзяпко</w:t>
      </w:r>
      <w:proofErr w:type="spellEnd"/>
      <w:r w:rsidR="003D632A">
        <w:rPr>
          <w:rFonts w:ascii="Times New Roman" w:hAnsi="Times New Roman"/>
          <w:sz w:val="28"/>
          <w:szCs w:val="28"/>
        </w:rPr>
        <w:t xml:space="preserve"> Л.Г., Сидоренко О.М. (англійська мова), Валуєва Н.В. (астрономія), </w:t>
      </w:r>
      <w:proofErr w:type="spellStart"/>
      <w:r w:rsidR="003D632A">
        <w:rPr>
          <w:rFonts w:ascii="Times New Roman" w:hAnsi="Times New Roman"/>
          <w:sz w:val="28"/>
          <w:szCs w:val="28"/>
        </w:rPr>
        <w:t>Веремієнко</w:t>
      </w:r>
      <w:proofErr w:type="spellEnd"/>
      <w:r w:rsidR="003D632A">
        <w:rPr>
          <w:rFonts w:ascii="Times New Roman" w:hAnsi="Times New Roman"/>
          <w:sz w:val="28"/>
          <w:szCs w:val="28"/>
        </w:rPr>
        <w:t xml:space="preserve"> О.В., Асєєва О.М. (математика), </w:t>
      </w:r>
      <w:proofErr w:type="spellStart"/>
      <w:r w:rsidR="00344D3B">
        <w:rPr>
          <w:rFonts w:ascii="Times New Roman" w:hAnsi="Times New Roman"/>
          <w:sz w:val="28"/>
          <w:szCs w:val="28"/>
        </w:rPr>
        <w:t>Літвінчук</w:t>
      </w:r>
      <w:proofErr w:type="spellEnd"/>
      <w:r w:rsidR="00344D3B">
        <w:rPr>
          <w:rFonts w:ascii="Times New Roman" w:hAnsi="Times New Roman"/>
          <w:sz w:val="28"/>
          <w:szCs w:val="28"/>
        </w:rPr>
        <w:t xml:space="preserve"> Л.А. (українська мова та література), </w:t>
      </w:r>
      <w:proofErr w:type="spellStart"/>
      <w:r w:rsidR="00344D3B">
        <w:rPr>
          <w:rFonts w:ascii="Times New Roman" w:hAnsi="Times New Roman"/>
          <w:sz w:val="28"/>
          <w:szCs w:val="28"/>
        </w:rPr>
        <w:t>Бродовська</w:t>
      </w:r>
      <w:proofErr w:type="spellEnd"/>
      <w:r w:rsidR="00344D3B">
        <w:rPr>
          <w:rFonts w:ascii="Times New Roman" w:hAnsi="Times New Roman"/>
          <w:sz w:val="28"/>
          <w:szCs w:val="28"/>
        </w:rPr>
        <w:t xml:space="preserve"> О.М. (інформатика) </w:t>
      </w:r>
      <w:r w:rsidR="003D632A">
        <w:rPr>
          <w:rFonts w:ascii="Times New Roman" w:hAnsi="Times New Roman"/>
          <w:sz w:val="28"/>
          <w:szCs w:val="28"/>
        </w:rPr>
        <w:t xml:space="preserve">  не </w:t>
      </w:r>
      <w:r w:rsidR="00344D3B">
        <w:rPr>
          <w:rFonts w:ascii="Times New Roman" w:hAnsi="Times New Roman"/>
          <w:sz w:val="28"/>
          <w:szCs w:val="28"/>
        </w:rPr>
        <w:t>залучили учнів до уч</w:t>
      </w:r>
      <w:r w:rsidR="003D632A">
        <w:rPr>
          <w:rFonts w:ascii="Times New Roman" w:hAnsi="Times New Roman"/>
          <w:sz w:val="28"/>
          <w:szCs w:val="28"/>
        </w:rPr>
        <w:t>асті в проведенні шкільного</w:t>
      </w:r>
      <w:r w:rsidR="00344D3B">
        <w:rPr>
          <w:rFonts w:ascii="Times New Roman" w:hAnsi="Times New Roman"/>
          <w:sz w:val="28"/>
          <w:szCs w:val="28"/>
        </w:rPr>
        <w:t xml:space="preserve"> етапу олімпіад. </w:t>
      </w:r>
    </w:p>
    <w:p w:rsidR="00344D3B" w:rsidRDefault="00344D3B" w:rsidP="00E57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ІІ етапі Всеукраїнських олі</w:t>
      </w:r>
      <w:r w:rsidR="001100F0">
        <w:rPr>
          <w:rFonts w:ascii="Times New Roman" w:hAnsi="Times New Roman"/>
          <w:sz w:val="28"/>
          <w:szCs w:val="28"/>
        </w:rPr>
        <w:t>мпіад 17 учнів школи вибороли  24 призових місця</w:t>
      </w:r>
      <w:r>
        <w:rPr>
          <w:rFonts w:ascii="Times New Roman" w:hAnsi="Times New Roman"/>
          <w:sz w:val="28"/>
          <w:szCs w:val="28"/>
        </w:rPr>
        <w:t>:</w:t>
      </w:r>
    </w:p>
    <w:p w:rsidR="00344D3B" w:rsidRDefault="00344D3B" w:rsidP="00344D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місце (4 учні) – </w:t>
      </w:r>
      <w:proofErr w:type="spellStart"/>
      <w:r>
        <w:rPr>
          <w:rFonts w:ascii="Times New Roman" w:hAnsi="Times New Roman"/>
          <w:sz w:val="28"/>
          <w:szCs w:val="28"/>
        </w:rPr>
        <w:t>Заяц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 (Чурай О.П.) – фізика;</w:t>
      </w:r>
    </w:p>
    <w:p w:rsidR="00344D3B" w:rsidRDefault="00344D3B" w:rsidP="00344D3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Чопей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 (Жук Л.Б.)– історія</w:t>
      </w:r>
    </w:p>
    <w:p w:rsidR="00344D3B" w:rsidRDefault="00344D3B" w:rsidP="00344D3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Ан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Вікторія (Кравченко Р.О.) – англійська мова;</w:t>
      </w:r>
    </w:p>
    <w:p w:rsidR="00344D3B" w:rsidRDefault="00344D3B" w:rsidP="00344D3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Сидоренко Анастасія (Супрун О.І.) – українська мова та література;</w:t>
      </w:r>
    </w:p>
    <w:p w:rsidR="00E57DC1" w:rsidRDefault="00344D3B" w:rsidP="00344D3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ІІ місце (8 учнів) – </w:t>
      </w:r>
      <w:proofErr w:type="spellStart"/>
      <w:r>
        <w:rPr>
          <w:rFonts w:ascii="Times New Roman" w:hAnsi="Times New Roman"/>
          <w:sz w:val="28"/>
          <w:szCs w:val="28"/>
        </w:rPr>
        <w:t>Фурса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(Кравченко Л.В.) – українська мова та література;</w:t>
      </w:r>
      <w:r w:rsidR="003D632A" w:rsidRPr="00344D3B">
        <w:rPr>
          <w:rFonts w:ascii="Times New Roman" w:hAnsi="Times New Roman"/>
          <w:sz w:val="28"/>
          <w:szCs w:val="28"/>
        </w:rPr>
        <w:t xml:space="preserve"> </w:t>
      </w:r>
    </w:p>
    <w:p w:rsidR="00344D3B" w:rsidRDefault="00344D3B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Островська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(</w:t>
      </w:r>
      <w:proofErr w:type="spellStart"/>
      <w:r>
        <w:rPr>
          <w:rFonts w:ascii="Times New Roman" w:hAnsi="Times New Roman"/>
          <w:sz w:val="28"/>
          <w:szCs w:val="28"/>
        </w:rPr>
        <w:t>Канівець</w:t>
      </w:r>
      <w:proofErr w:type="spellEnd"/>
      <w:r>
        <w:rPr>
          <w:rFonts w:ascii="Times New Roman" w:hAnsi="Times New Roman"/>
          <w:sz w:val="28"/>
          <w:szCs w:val="28"/>
        </w:rPr>
        <w:t xml:space="preserve"> Н.М.) – екологія;</w:t>
      </w:r>
    </w:p>
    <w:p w:rsidR="00344D3B" w:rsidRDefault="00344D3B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Сидорчук Марина(учитель-консультант Наумова Н.Л.) – географія;</w:t>
      </w:r>
    </w:p>
    <w:p w:rsidR="00344D3B" w:rsidRDefault="00344D3B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Желдакова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Тетяна (</w:t>
      </w:r>
      <w:proofErr w:type="spellStart"/>
      <w:r>
        <w:rPr>
          <w:rFonts w:ascii="Times New Roman" w:hAnsi="Times New Roman"/>
          <w:sz w:val="28"/>
          <w:szCs w:val="28"/>
        </w:rPr>
        <w:t>Канівець</w:t>
      </w:r>
      <w:proofErr w:type="spellEnd"/>
      <w:r>
        <w:rPr>
          <w:rFonts w:ascii="Times New Roman" w:hAnsi="Times New Roman"/>
          <w:sz w:val="28"/>
          <w:szCs w:val="28"/>
        </w:rPr>
        <w:t xml:space="preserve"> Н.М.) – біологія;</w:t>
      </w:r>
    </w:p>
    <w:p w:rsidR="00344D3B" w:rsidRDefault="00344D3B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Шендрик</w:t>
      </w:r>
      <w:proofErr w:type="spellEnd"/>
      <w:r>
        <w:rPr>
          <w:rFonts w:ascii="Times New Roman" w:hAnsi="Times New Roman"/>
          <w:sz w:val="28"/>
          <w:szCs w:val="28"/>
        </w:rPr>
        <w:t xml:space="preserve"> Віра (Супрун О.І.) – українська мова;</w:t>
      </w:r>
    </w:p>
    <w:p w:rsidR="00344D3B" w:rsidRDefault="00344D3B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Кравченко Катерина (Супрун О.І., </w:t>
      </w:r>
      <w:proofErr w:type="spellStart"/>
      <w:r>
        <w:rPr>
          <w:rFonts w:ascii="Times New Roman" w:hAnsi="Times New Roman"/>
          <w:sz w:val="28"/>
          <w:szCs w:val="28"/>
        </w:rPr>
        <w:t>Васютинська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С.І.) – українська мова, англійська мова;</w:t>
      </w:r>
    </w:p>
    <w:p w:rsidR="00730746" w:rsidRDefault="00344D3B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0746">
        <w:rPr>
          <w:rFonts w:ascii="Times New Roman" w:hAnsi="Times New Roman"/>
          <w:sz w:val="28"/>
          <w:szCs w:val="28"/>
        </w:rPr>
        <w:t>Лі Олена (</w:t>
      </w:r>
      <w:proofErr w:type="spellStart"/>
      <w:r w:rsidR="00730746">
        <w:rPr>
          <w:rFonts w:ascii="Times New Roman" w:hAnsi="Times New Roman"/>
          <w:sz w:val="28"/>
          <w:szCs w:val="28"/>
        </w:rPr>
        <w:t>Васютинська</w:t>
      </w:r>
      <w:proofErr w:type="spellEnd"/>
      <w:r w:rsidR="00730746">
        <w:rPr>
          <w:rFonts w:ascii="Times New Roman" w:hAnsi="Times New Roman"/>
          <w:sz w:val="28"/>
          <w:szCs w:val="28"/>
        </w:rPr>
        <w:t xml:space="preserve"> С.І.) – англійська мова; </w:t>
      </w:r>
    </w:p>
    <w:p w:rsidR="00344D3B" w:rsidRDefault="00730746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ІІІ місце (12 учнів) – </w:t>
      </w:r>
      <w:proofErr w:type="spellStart"/>
      <w:r>
        <w:rPr>
          <w:rFonts w:ascii="Times New Roman" w:hAnsi="Times New Roman"/>
          <w:sz w:val="28"/>
          <w:szCs w:val="28"/>
        </w:rPr>
        <w:t>Фурса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(Обух В.І.) – математика;</w:t>
      </w:r>
    </w:p>
    <w:p w:rsidR="00730746" w:rsidRDefault="00730746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Островська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Анна(</w:t>
      </w:r>
      <w:proofErr w:type="spellStart"/>
      <w:r>
        <w:rPr>
          <w:rFonts w:ascii="Times New Roman" w:hAnsi="Times New Roman"/>
          <w:sz w:val="28"/>
          <w:szCs w:val="28"/>
        </w:rPr>
        <w:t>Васютинська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С.І.) – англійська мова;</w:t>
      </w:r>
    </w:p>
    <w:p w:rsidR="00730746" w:rsidRDefault="00730746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Заяц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 (</w:t>
      </w:r>
      <w:proofErr w:type="spellStart"/>
      <w:r>
        <w:rPr>
          <w:rFonts w:ascii="Times New Roman" w:hAnsi="Times New Roman"/>
          <w:sz w:val="28"/>
          <w:szCs w:val="28"/>
        </w:rPr>
        <w:t>Гречковська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Г.В.) – екологія;</w:t>
      </w:r>
    </w:p>
    <w:p w:rsidR="00730746" w:rsidRDefault="00730746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Безуса Вікторія (</w:t>
      </w:r>
      <w:proofErr w:type="spellStart"/>
      <w:r>
        <w:rPr>
          <w:rFonts w:ascii="Times New Roman" w:hAnsi="Times New Roman"/>
          <w:sz w:val="28"/>
          <w:szCs w:val="28"/>
        </w:rPr>
        <w:t>Мрочко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М.М., Супрун О.І.) – географія, українська мова та література;</w:t>
      </w:r>
    </w:p>
    <w:p w:rsidR="00730746" w:rsidRDefault="00730746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Михайлова Валентина (</w:t>
      </w:r>
      <w:proofErr w:type="spellStart"/>
      <w:r>
        <w:rPr>
          <w:rFonts w:ascii="Times New Roman" w:hAnsi="Times New Roman"/>
          <w:sz w:val="28"/>
          <w:szCs w:val="28"/>
        </w:rPr>
        <w:t>Мрочко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/>
          <w:sz w:val="28"/>
          <w:szCs w:val="28"/>
        </w:rPr>
        <w:t>Стародуб</w:t>
      </w:r>
      <w:proofErr w:type="spellEnd"/>
      <w:r>
        <w:rPr>
          <w:rFonts w:ascii="Times New Roman" w:hAnsi="Times New Roman"/>
          <w:sz w:val="28"/>
          <w:szCs w:val="28"/>
        </w:rPr>
        <w:t xml:space="preserve"> Т.І.) – географія, хімія;</w:t>
      </w:r>
    </w:p>
    <w:p w:rsidR="00730746" w:rsidRDefault="00730746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Вареня</w:t>
      </w:r>
      <w:proofErr w:type="spellEnd"/>
      <w:r>
        <w:rPr>
          <w:rFonts w:ascii="Times New Roman" w:hAnsi="Times New Roman"/>
          <w:sz w:val="28"/>
          <w:szCs w:val="28"/>
        </w:rPr>
        <w:t xml:space="preserve"> Катерина (</w:t>
      </w:r>
      <w:proofErr w:type="spellStart"/>
      <w:r>
        <w:rPr>
          <w:rFonts w:ascii="Times New Roman" w:hAnsi="Times New Roman"/>
          <w:sz w:val="28"/>
          <w:szCs w:val="28"/>
        </w:rPr>
        <w:t>Канівець</w:t>
      </w:r>
      <w:proofErr w:type="spellEnd"/>
      <w:r>
        <w:rPr>
          <w:rFonts w:ascii="Times New Roman" w:hAnsi="Times New Roman"/>
          <w:sz w:val="28"/>
          <w:szCs w:val="28"/>
        </w:rPr>
        <w:t xml:space="preserve"> Н.М.) – біологія;</w:t>
      </w:r>
    </w:p>
    <w:p w:rsidR="00730746" w:rsidRDefault="00730746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Ан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Вікторія (</w:t>
      </w:r>
      <w:proofErr w:type="spellStart"/>
      <w:r>
        <w:rPr>
          <w:rFonts w:ascii="Times New Roman" w:hAnsi="Times New Roman"/>
          <w:sz w:val="28"/>
          <w:szCs w:val="28"/>
        </w:rPr>
        <w:t>Капленко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Н.В.) – українська мова та література;</w:t>
      </w:r>
    </w:p>
    <w:p w:rsidR="00730746" w:rsidRDefault="00730746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00F0">
        <w:rPr>
          <w:rFonts w:ascii="Times New Roman" w:hAnsi="Times New Roman"/>
          <w:sz w:val="28"/>
          <w:szCs w:val="28"/>
        </w:rPr>
        <w:t>Кравченко Світлана(Кравченко Л.В.) – українська мова та література;</w:t>
      </w:r>
    </w:p>
    <w:p w:rsidR="001100F0" w:rsidRDefault="001100F0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Дяговець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Володимир(</w:t>
      </w:r>
      <w:proofErr w:type="spellStart"/>
      <w:r>
        <w:rPr>
          <w:rFonts w:ascii="Times New Roman" w:hAnsi="Times New Roman"/>
          <w:sz w:val="28"/>
          <w:szCs w:val="28"/>
        </w:rPr>
        <w:t>Мрочко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М.М.) – географія;</w:t>
      </w:r>
    </w:p>
    <w:p w:rsidR="001100F0" w:rsidRDefault="001100F0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Кириченко Юлія (Чурай О.П.) – фізика.</w:t>
      </w:r>
    </w:p>
    <w:p w:rsidR="001100F0" w:rsidRDefault="001100F0" w:rsidP="00344D3B">
      <w:pPr>
        <w:pStyle w:val="a3"/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 серед учасників ІІ етапу учні 10-х класів не вибороли жодного І місця, жодного призового місця не одержано учнями 8, 9 і 11-х класів з математики, біології, хімії, фізики.  Не стали абсолютними переможцями районного етапу учні профільних класів з математики (Обух В.І.), української мови та літератури (Кравченко Л.В.),  біології та екології (</w:t>
      </w:r>
      <w:proofErr w:type="spellStart"/>
      <w:r>
        <w:rPr>
          <w:rFonts w:ascii="Times New Roman" w:hAnsi="Times New Roman"/>
          <w:sz w:val="28"/>
          <w:szCs w:val="28"/>
        </w:rPr>
        <w:t>Гречковська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>
        <w:rPr>
          <w:rFonts w:ascii="Times New Roman" w:hAnsi="Times New Roman"/>
          <w:sz w:val="28"/>
          <w:szCs w:val="28"/>
        </w:rPr>
        <w:t>Канівець</w:t>
      </w:r>
      <w:proofErr w:type="spellEnd"/>
      <w:r>
        <w:rPr>
          <w:rFonts w:ascii="Times New Roman" w:hAnsi="Times New Roman"/>
          <w:sz w:val="28"/>
          <w:szCs w:val="28"/>
        </w:rPr>
        <w:t xml:space="preserve"> Н.М.). Не була результативною участь учнів 9-А класу з історії (Шевченко С.М.) та 9-Б – з біології (</w:t>
      </w:r>
      <w:proofErr w:type="spellStart"/>
      <w:r>
        <w:rPr>
          <w:rFonts w:ascii="Times New Roman" w:hAnsi="Times New Roman"/>
          <w:sz w:val="28"/>
          <w:szCs w:val="28"/>
        </w:rPr>
        <w:t>Гречковська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Г.В.), які додатково вивчають кур</w:t>
      </w:r>
      <w:r w:rsidR="002D61C4">
        <w:rPr>
          <w:rFonts w:ascii="Times New Roman" w:hAnsi="Times New Roman"/>
          <w:sz w:val="28"/>
          <w:szCs w:val="28"/>
        </w:rPr>
        <w:t>си за вибором з даних дисциплін. Таким чином вчителям слід взяти до уваги, що в учнів домінують знання і навички відтворювального характеру, тому їм не вдалося використати отримані знання у реальних ситуаціях. Все це є свідченням недостатньої індивідуальної роботи з учнями.</w:t>
      </w:r>
    </w:p>
    <w:p w:rsidR="00A87C36" w:rsidRPr="00436A93" w:rsidRDefault="002D61C4" w:rsidP="00436A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6A93">
        <w:rPr>
          <w:rFonts w:ascii="Times New Roman" w:hAnsi="Times New Roman"/>
          <w:sz w:val="28"/>
          <w:szCs w:val="28"/>
        </w:rPr>
        <w:t xml:space="preserve">У проведенні  І етапу </w:t>
      </w:r>
      <w:r w:rsidRPr="00436A93">
        <w:rPr>
          <w:rFonts w:ascii="Times New Roman" w:hAnsi="Times New Roman"/>
          <w:sz w:val="28"/>
          <w:szCs w:val="28"/>
          <w:lang w:val="en-US"/>
        </w:rPr>
        <w:t>V</w:t>
      </w:r>
      <w:r w:rsidRPr="00436A93">
        <w:rPr>
          <w:rFonts w:ascii="Times New Roman" w:hAnsi="Times New Roman"/>
          <w:sz w:val="28"/>
          <w:szCs w:val="28"/>
        </w:rPr>
        <w:t xml:space="preserve"> Міжнародного мовно-літературного конкурсу учнівської та студентської молоді ім.. Тараса Шевченка взяли уч</w:t>
      </w:r>
      <w:r w:rsidR="00A87C36" w:rsidRPr="00436A93">
        <w:rPr>
          <w:rFonts w:ascii="Times New Roman" w:hAnsi="Times New Roman"/>
          <w:sz w:val="28"/>
          <w:szCs w:val="28"/>
        </w:rPr>
        <w:t>а</w:t>
      </w:r>
      <w:r w:rsidRPr="00436A93">
        <w:rPr>
          <w:rFonts w:ascii="Times New Roman" w:hAnsi="Times New Roman"/>
          <w:sz w:val="28"/>
          <w:szCs w:val="28"/>
        </w:rPr>
        <w:t>сть 32 учні 5-11-х класів.</w:t>
      </w:r>
      <w:r w:rsidR="00A87C36" w:rsidRPr="00436A93">
        <w:rPr>
          <w:rFonts w:ascii="Times New Roman" w:hAnsi="Times New Roman"/>
          <w:sz w:val="28"/>
          <w:szCs w:val="28"/>
        </w:rPr>
        <w:t xml:space="preserve"> У районному етапі конкурсу учні вибороли 12 призових місць. Абсолютними переможцями ІІ етапу конкурсу стали  учні  Кравченко Світлана, учениця 10-А класу (вчитель Кравченко Л. В.), Сидоренко Анастасія, учениця 11-А класу (вчитель Супрун О.І.). , Жоден з учнів 5,6,8 класів не зайняв І місце.</w:t>
      </w:r>
    </w:p>
    <w:p w:rsidR="00A87C36" w:rsidRPr="00436A93" w:rsidRDefault="00A87C36" w:rsidP="00436A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A93">
        <w:rPr>
          <w:rFonts w:ascii="Times New Roman" w:hAnsi="Times New Roman"/>
          <w:sz w:val="28"/>
          <w:szCs w:val="28"/>
        </w:rPr>
        <w:t xml:space="preserve">У шкільному етапі </w:t>
      </w:r>
      <w:r w:rsidRPr="00436A93">
        <w:rPr>
          <w:rFonts w:ascii="Times New Roman" w:hAnsi="Times New Roman"/>
          <w:sz w:val="28"/>
          <w:szCs w:val="28"/>
          <w:lang w:val="en-US"/>
        </w:rPr>
        <w:t>XIV</w:t>
      </w:r>
      <w:r w:rsidRPr="00436A93">
        <w:rPr>
          <w:rFonts w:ascii="Times New Roman" w:hAnsi="Times New Roman"/>
          <w:sz w:val="28"/>
          <w:szCs w:val="28"/>
        </w:rPr>
        <w:t xml:space="preserve"> Міжнародного конкурсу з української мови імені Петра </w:t>
      </w:r>
      <w:proofErr w:type="spellStart"/>
      <w:r w:rsidRPr="00436A93">
        <w:rPr>
          <w:rFonts w:ascii="Times New Roman" w:hAnsi="Times New Roman"/>
          <w:sz w:val="28"/>
          <w:szCs w:val="28"/>
        </w:rPr>
        <w:t>Яцика</w:t>
      </w:r>
      <w:proofErr w:type="spellEnd"/>
      <w:r w:rsidRPr="00436A93">
        <w:rPr>
          <w:rFonts w:ascii="Times New Roman" w:hAnsi="Times New Roman"/>
          <w:sz w:val="28"/>
          <w:szCs w:val="28"/>
        </w:rPr>
        <w:t xml:space="preserve"> взяли</w:t>
      </w:r>
      <w:r w:rsidR="00436A93" w:rsidRPr="00436A93">
        <w:rPr>
          <w:rFonts w:ascii="Times New Roman" w:hAnsi="Times New Roman"/>
          <w:sz w:val="28"/>
          <w:szCs w:val="28"/>
        </w:rPr>
        <w:t xml:space="preserve"> участь 37 учнів 3-11-х класів. У ІІ етапі конкурсу учні </w:t>
      </w:r>
      <w:r w:rsidR="00436A93" w:rsidRPr="00436A93">
        <w:rPr>
          <w:rFonts w:ascii="Times New Roman" w:hAnsi="Times New Roman"/>
          <w:sz w:val="28"/>
          <w:szCs w:val="28"/>
        </w:rPr>
        <w:lastRenderedPageBreak/>
        <w:t xml:space="preserve">школи вибороли 14 призових місць. </w:t>
      </w:r>
      <w:r w:rsidR="007A661E" w:rsidRPr="00436A93">
        <w:rPr>
          <w:rFonts w:ascii="Times New Roman" w:hAnsi="Times New Roman"/>
          <w:sz w:val="28"/>
          <w:szCs w:val="28"/>
        </w:rPr>
        <w:t xml:space="preserve">Абсолютними переможцями конкурсу стали  </w:t>
      </w:r>
      <w:proofErr w:type="spellStart"/>
      <w:r w:rsidR="007A661E" w:rsidRPr="00436A93">
        <w:rPr>
          <w:rFonts w:ascii="Times New Roman" w:hAnsi="Times New Roman"/>
          <w:sz w:val="28"/>
          <w:szCs w:val="28"/>
        </w:rPr>
        <w:t>Шендрик</w:t>
      </w:r>
      <w:proofErr w:type="spellEnd"/>
      <w:r w:rsidR="007A661E" w:rsidRPr="00436A93">
        <w:rPr>
          <w:rFonts w:ascii="Times New Roman" w:hAnsi="Times New Roman"/>
          <w:sz w:val="28"/>
          <w:szCs w:val="28"/>
        </w:rPr>
        <w:t xml:space="preserve"> Віра, учениця 7</w:t>
      </w:r>
      <w:r w:rsidR="00436A93" w:rsidRPr="00436A93">
        <w:rPr>
          <w:rFonts w:ascii="Times New Roman" w:hAnsi="Times New Roman"/>
          <w:sz w:val="28"/>
          <w:szCs w:val="28"/>
        </w:rPr>
        <w:t>-А</w:t>
      </w:r>
      <w:r w:rsidR="007A661E" w:rsidRPr="00436A93">
        <w:rPr>
          <w:rFonts w:ascii="Times New Roman" w:hAnsi="Times New Roman"/>
          <w:sz w:val="28"/>
          <w:szCs w:val="28"/>
        </w:rPr>
        <w:t xml:space="preserve"> класу , Кравченко Катерина, учениця 11 </w:t>
      </w:r>
      <w:r w:rsidR="00436A93" w:rsidRPr="00436A93">
        <w:rPr>
          <w:rFonts w:ascii="Times New Roman" w:hAnsi="Times New Roman"/>
          <w:sz w:val="28"/>
          <w:szCs w:val="28"/>
        </w:rPr>
        <w:t xml:space="preserve">–А </w:t>
      </w:r>
      <w:r w:rsidR="007A661E" w:rsidRPr="00436A93">
        <w:rPr>
          <w:rFonts w:ascii="Times New Roman" w:hAnsi="Times New Roman"/>
          <w:sz w:val="28"/>
          <w:szCs w:val="28"/>
        </w:rPr>
        <w:t>класу  (вчитель Супрун О.І</w:t>
      </w:r>
      <w:r w:rsidR="00436A93" w:rsidRPr="00436A93">
        <w:rPr>
          <w:rFonts w:ascii="Times New Roman" w:hAnsi="Times New Roman"/>
          <w:sz w:val="28"/>
          <w:szCs w:val="28"/>
        </w:rPr>
        <w:t xml:space="preserve">.), перші місця посіли </w:t>
      </w:r>
      <w:proofErr w:type="spellStart"/>
      <w:r w:rsidR="00436A93" w:rsidRPr="00436A93">
        <w:rPr>
          <w:rFonts w:ascii="Times New Roman" w:hAnsi="Times New Roman"/>
          <w:sz w:val="28"/>
          <w:szCs w:val="28"/>
        </w:rPr>
        <w:t>Мелех</w:t>
      </w:r>
      <w:proofErr w:type="spellEnd"/>
      <w:r w:rsidR="00436A93" w:rsidRPr="00436A93">
        <w:rPr>
          <w:rFonts w:ascii="Times New Roman" w:hAnsi="Times New Roman"/>
          <w:sz w:val="28"/>
          <w:szCs w:val="28"/>
        </w:rPr>
        <w:t xml:space="preserve"> Катерина – 3-В клас (</w:t>
      </w:r>
      <w:proofErr w:type="spellStart"/>
      <w:r w:rsidR="00436A93" w:rsidRPr="00436A93">
        <w:rPr>
          <w:rFonts w:ascii="Times New Roman" w:hAnsi="Times New Roman"/>
          <w:sz w:val="28"/>
          <w:szCs w:val="28"/>
        </w:rPr>
        <w:t>Стринжа</w:t>
      </w:r>
      <w:proofErr w:type="spellEnd"/>
      <w:r w:rsidR="00436A93" w:rsidRPr="00436A93">
        <w:rPr>
          <w:rFonts w:ascii="Times New Roman" w:hAnsi="Times New Roman"/>
          <w:sz w:val="28"/>
          <w:szCs w:val="28"/>
        </w:rPr>
        <w:t xml:space="preserve"> Л.І.), </w:t>
      </w:r>
      <w:proofErr w:type="spellStart"/>
      <w:r w:rsidR="00436A93" w:rsidRPr="00436A93">
        <w:rPr>
          <w:rFonts w:ascii="Times New Roman" w:hAnsi="Times New Roman"/>
          <w:sz w:val="28"/>
          <w:szCs w:val="28"/>
        </w:rPr>
        <w:t>Тихонюк</w:t>
      </w:r>
      <w:proofErr w:type="spellEnd"/>
      <w:r w:rsidR="00436A93" w:rsidRPr="00436A93">
        <w:rPr>
          <w:rFonts w:ascii="Times New Roman" w:hAnsi="Times New Roman"/>
          <w:sz w:val="28"/>
          <w:szCs w:val="28"/>
        </w:rPr>
        <w:t xml:space="preserve"> Дарина – 4-А (Кравченко Л.Д.), </w:t>
      </w:r>
      <w:r w:rsidR="007A661E" w:rsidRPr="0043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A93" w:rsidRPr="00436A93">
        <w:rPr>
          <w:rFonts w:ascii="Times New Roman" w:hAnsi="Times New Roman"/>
          <w:sz w:val="28"/>
          <w:szCs w:val="28"/>
        </w:rPr>
        <w:t>Нікітюк</w:t>
      </w:r>
      <w:proofErr w:type="spellEnd"/>
      <w:r w:rsidR="00436A93" w:rsidRPr="00436A93">
        <w:rPr>
          <w:rFonts w:ascii="Times New Roman" w:hAnsi="Times New Roman"/>
          <w:sz w:val="28"/>
          <w:szCs w:val="28"/>
        </w:rPr>
        <w:t xml:space="preserve"> Артем – 4-Б(</w:t>
      </w:r>
      <w:proofErr w:type="spellStart"/>
      <w:r w:rsidR="00436A93" w:rsidRPr="00436A93">
        <w:rPr>
          <w:rFonts w:ascii="Times New Roman" w:hAnsi="Times New Roman"/>
          <w:sz w:val="28"/>
          <w:szCs w:val="28"/>
        </w:rPr>
        <w:t>Калашник</w:t>
      </w:r>
      <w:proofErr w:type="spellEnd"/>
      <w:r w:rsidR="00436A93" w:rsidRPr="00436A93">
        <w:rPr>
          <w:rFonts w:ascii="Times New Roman" w:hAnsi="Times New Roman"/>
          <w:sz w:val="28"/>
          <w:szCs w:val="28"/>
        </w:rPr>
        <w:t xml:space="preserve"> В.А.).  Командою школи завойовано 5 других і 3 третіх місця. </w:t>
      </w:r>
      <w:r w:rsidR="007A661E" w:rsidRPr="00436A93">
        <w:rPr>
          <w:rFonts w:ascii="Times New Roman" w:hAnsi="Times New Roman"/>
          <w:sz w:val="28"/>
          <w:szCs w:val="28"/>
        </w:rPr>
        <w:t>Жоден з учнів 5,6,8,9,10 класів не зайняв І</w:t>
      </w:r>
      <w:r w:rsidR="00436A93" w:rsidRPr="00436A93">
        <w:rPr>
          <w:rFonts w:ascii="Times New Roman" w:hAnsi="Times New Roman"/>
          <w:sz w:val="28"/>
          <w:szCs w:val="28"/>
        </w:rPr>
        <w:t xml:space="preserve">-го </w:t>
      </w:r>
      <w:r w:rsidR="007A661E" w:rsidRPr="00436A93">
        <w:rPr>
          <w:rFonts w:ascii="Times New Roman" w:hAnsi="Times New Roman"/>
          <w:sz w:val="28"/>
          <w:szCs w:val="28"/>
        </w:rPr>
        <w:t xml:space="preserve"> місця.</w:t>
      </w:r>
    </w:p>
    <w:p w:rsidR="00436A93" w:rsidRDefault="00436A93" w:rsidP="00436A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Проте  у більшості конкурсних </w:t>
      </w:r>
      <w:r w:rsidR="007A661E" w:rsidRPr="00436A93">
        <w:rPr>
          <w:rFonts w:ascii="Times New Roman" w:hAnsi="Times New Roman"/>
          <w:sz w:val="28"/>
          <w:szCs w:val="28"/>
        </w:rPr>
        <w:t xml:space="preserve">творчих робіт </w:t>
      </w:r>
      <w:r>
        <w:rPr>
          <w:rFonts w:ascii="Times New Roman" w:hAnsi="Times New Roman"/>
          <w:sz w:val="28"/>
          <w:szCs w:val="28"/>
        </w:rPr>
        <w:t xml:space="preserve"> </w:t>
      </w:r>
      <w:r w:rsidR="007A661E" w:rsidRPr="00436A93">
        <w:rPr>
          <w:rFonts w:ascii="Times New Roman" w:hAnsi="Times New Roman"/>
          <w:sz w:val="28"/>
          <w:szCs w:val="28"/>
        </w:rPr>
        <w:t xml:space="preserve">теми розкрито не досить повно, поверхово, допущено значну кількість помилок, стиль роботи не відзначається єдністю, мовлення не досить виразне. Це є свідченням того, що вчителі не використовують можливості додаткових занять з української мови, інтерактивні форми і методи навчання, індивідуальну роботу з учнями.  </w:t>
      </w:r>
    </w:p>
    <w:p w:rsidR="00423D3F" w:rsidRDefault="004E5EBC" w:rsidP="00436A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початку навчального року </w:t>
      </w:r>
      <w:r w:rsidR="00423D3F">
        <w:rPr>
          <w:rFonts w:ascii="Times New Roman" w:hAnsi="Times New Roman"/>
          <w:sz w:val="28"/>
          <w:szCs w:val="28"/>
        </w:rPr>
        <w:t xml:space="preserve">12 учнів 9-11-х класів брали участь в роботі шкільного наукового товариства «Еверест». До районного конкурсу-захисту учнівських науково-дослідницьких робіт було рекомендовано 10 робіт: </w:t>
      </w:r>
      <w:proofErr w:type="spellStart"/>
      <w:r w:rsidR="00423D3F">
        <w:rPr>
          <w:rFonts w:ascii="Times New Roman" w:hAnsi="Times New Roman"/>
          <w:sz w:val="28"/>
          <w:szCs w:val="28"/>
        </w:rPr>
        <w:t>Заяц</w:t>
      </w:r>
      <w:proofErr w:type="spellEnd"/>
      <w:r w:rsidR="00423D3F">
        <w:rPr>
          <w:rFonts w:ascii="Times New Roman" w:hAnsi="Times New Roman"/>
          <w:sz w:val="28"/>
          <w:szCs w:val="28"/>
        </w:rPr>
        <w:t xml:space="preserve"> М. – 11-А – з  прикладної математики (Обух В.І.), </w:t>
      </w:r>
      <w:proofErr w:type="spellStart"/>
      <w:r w:rsidR="00423D3F">
        <w:rPr>
          <w:rFonts w:ascii="Times New Roman" w:hAnsi="Times New Roman"/>
          <w:sz w:val="28"/>
          <w:szCs w:val="28"/>
        </w:rPr>
        <w:t>Наумов</w:t>
      </w:r>
      <w:proofErr w:type="spellEnd"/>
      <w:r w:rsidR="00423D3F">
        <w:rPr>
          <w:rFonts w:ascii="Times New Roman" w:hAnsi="Times New Roman"/>
          <w:sz w:val="28"/>
          <w:szCs w:val="28"/>
        </w:rPr>
        <w:t xml:space="preserve"> М. – 11-Б -  з історичного краєзнавства (Жук Л.Б.), Кравченко К. – 11-А – з англійської мови (</w:t>
      </w:r>
      <w:proofErr w:type="spellStart"/>
      <w:r w:rsidR="00423D3F">
        <w:rPr>
          <w:rFonts w:ascii="Times New Roman" w:hAnsi="Times New Roman"/>
          <w:sz w:val="28"/>
          <w:szCs w:val="28"/>
        </w:rPr>
        <w:t>Васютинська</w:t>
      </w:r>
      <w:proofErr w:type="spellEnd"/>
      <w:r w:rsidR="00423D3F">
        <w:rPr>
          <w:rFonts w:ascii="Times New Roman" w:hAnsi="Times New Roman"/>
          <w:sz w:val="28"/>
          <w:szCs w:val="28"/>
        </w:rPr>
        <w:t xml:space="preserve"> С.І.), Михайлова В. – 11-А – з хімії  (</w:t>
      </w:r>
      <w:proofErr w:type="spellStart"/>
      <w:r w:rsidR="00423D3F">
        <w:rPr>
          <w:rFonts w:ascii="Times New Roman" w:hAnsi="Times New Roman"/>
          <w:sz w:val="28"/>
          <w:szCs w:val="28"/>
        </w:rPr>
        <w:t>Стародуб</w:t>
      </w:r>
      <w:proofErr w:type="spellEnd"/>
      <w:r w:rsidR="00423D3F">
        <w:rPr>
          <w:rFonts w:ascii="Times New Roman" w:hAnsi="Times New Roman"/>
          <w:sz w:val="28"/>
          <w:szCs w:val="28"/>
        </w:rPr>
        <w:t xml:space="preserve"> Т.І.), Кириченко Ю. – 9-Б – з валеології (Карман Г.С.), </w:t>
      </w:r>
      <w:proofErr w:type="spellStart"/>
      <w:r w:rsidR="00423D3F">
        <w:rPr>
          <w:rFonts w:ascii="Times New Roman" w:hAnsi="Times New Roman"/>
          <w:sz w:val="28"/>
          <w:szCs w:val="28"/>
        </w:rPr>
        <w:t>Корягіна</w:t>
      </w:r>
      <w:proofErr w:type="spellEnd"/>
      <w:r w:rsidR="00423D3F">
        <w:rPr>
          <w:rFonts w:ascii="Times New Roman" w:hAnsi="Times New Roman"/>
          <w:sz w:val="28"/>
          <w:szCs w:val="28"/>
        </w:rPr>
        <w:t xml:space="preserve"> Є. – 10-Б – з географії та ландшафтознавства (Наумова Н.Л.), </w:t>
      </w:r>
      <w:proofErr w:type="spellStart"/>
      <w:r w:rsidR="00423D3F">
        <w:rPr>
          <w:rFonts w:ascii="Times New Roman" w:hAnsi="Times New Roman"/>
          <w:sz w:val="28"/>
          <w:szCs w:val="28"/>
        </w:rPr>
        <w:t>Чешик</w:t>
      </w:r>
      <w:proofErr w:type="spellEnd"/>
      <w:r w:rsidR="00423D3F">
        <w:rPr>
          <w:rFonts w:ascii="Times New Roman" w:hAnsi="Times New Roman"/>
          <w:sz w:val="28"/>
          <w:szCs w:val="28"/>
        </w:rPr>
        <w:t xml:space="preserve"> Г. – 10-Б – з валеології (</w:t>
      </w:r>
      <w:proofErr w:type="spellStart"/>
      <w:r w:rsidR="00423D3F">
        <w:rPr>
          <w:rFonts w:ascii="Times New Roman" w:hAnsi="Times New Roman"/>
          <w:sz w:val="28"/>
          <w:szCs w:val="28"/>
        </w:rPr>
        <w:t>Канівець</w:t>
      </w:r>
      <w:proofErr w:type="spellEnd"/>
      <w:r w:rsidR="00423D3F">
        <w:rPr>
          <w:rFonts w:ascii="Times New Roman" w:hAnsi="Times New Roman"/>
          <w:sz w:val="28"/>
          <w:szCs w:val="28"/>
        </w:rPr>
        <w:t xml:space="preserve"> Н.М.), </w:t>
      </w:r>
      <w:proofErr w:type="spellStart"/>
      <w:r w:rsidR="00423D3F">
        <w:rPr>
          <w:rFonts w:ascii="Times New Roman" w:hAnsi="Times New Roman"/>
          <w:sz w:val="28"/>
          <w:szCs w:val="28"/>
        </w:rPr>
        <w:t>Хегай</w:t>
      </w:r>
      <w:proofErr w:type="spellEnd"/>
      <w:r w:rsidR="00423D3F">
        <w:rPr>
          <w:rFonts w:ascii="Times New Roman" w:hAnsi="Times New Roman"/>
          <w:sz w:val="28"/>
          <w:szCs w:val="28"/>
        </w:rPr>
        <w:t xml:space="preserve"> В. – 11-Б – з валеології (</w:t>
      </w:r>
      <w:proofErr w:type="spellStart"/>
      <w:r w:rsidR="00423D3F">
        <w:rPr>
          <w:rFonts w:ascii="Times New Roman" w:hAnsi="Times New Roman"/>
          <w:sz w:val="28"/>
          <w:szCs w:val="28"/>
        </w:rPr>
        <w:t>Гречковська</w:t>
      </w:r>
      <w:proofErr w:type="spellEnd"/>
      <w:r w:rsidR="00423D3F">
        <w:rPr>
          <w:rFonts w:ascii="Times New Roman" w:hAnsi="Times New Roman"/>
          <w:sz w:val="28"/>
          <w:szCs w:val="28"/>
        </w:rPr>
        <w:t xml:space="preserve"> Г.В.), Кравченко С. – 10-А – зі світової літератури (Пономарьова О.Б.), </w:t>
      </w:r>
      <w:proofErr w:type="spellStart"/>
      <w:r w:rsidR="00423D3F">
        <w:rPr>
          <w:rFonts w:ascii="Times New Roman" w:hAnsi="Times New Roman"/>
          <w:sz w:val="28"/>
          <w:szCs w:val="28"/>
        </w:rPr>
        <w:t>Веремієнко</w:t>
      </w:r>
      <w:proofErr w:type="spellEnd"/>
      <w:r w:rsidR="00423D3F">
        <w:rPr>
          <w:rFonts w:ascii="Times New Roman" w:hAnsi="Times New Roman"/>
          <w:sz w:val="28"/>
          <w:szCs w:val="28"/>
        </w:rPr>
        <w:t xml:space="preserve"> Ю. – 10-А – зі всесвітньої історії (Шевченко С.М.). </w:t>
      </w:r>
    </w:p>
    <w:p w:rsidR="003E0C5F" w:rsidRDefault="00423D3F" w:rsidP="00436A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Учителі вищої кваліфікаційної категорії Кравченко Л.В., Пушкіна Н.М., </w:t>
      </w:r>
      <w:proofErr w:type="spellStart"/>
      <w:r>
        <w:rPr>
          <w:rFonts w:ascii="Times New Roman" w:hAnsi="Times New Roman"/>
          <w:sz w:val="28"/>
          <w:szCs w:val="28"/>
        </w:rPr>
        <w:t>Возна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Тищенко В.М., </w:t>
      </w:r>
      <w:proofErr w:type="spellStart"/>
      <w:r w:rsidR="001D3455">
        <w:rPr>
          <w:rFonts w:ascii="Times New Roman" w:hAnsi="Times New Roman"/>
          <w:sz w:val="28"/>
          <w:szCs w:val="28"/>
        </w:rPr>
        <w:t>Мрочко</w:t>
      </w:r>
      <w:proofErr w:type="spellEnd"/>
      <w:r w:rsidR="001D3455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="003B75D0">
        <w:rPr>
          <w:rFonts w:ascii="Times New Roman" w:hAnsi="Times New Roman"/>
          <w:sz w:val="28"/>
          <w:szCs w:val="28"/>
        </w:rPr>
        <w:t>Літвінчук</w:t>
      </w:r>
      <w:proofErr w:type="spellEnd"/>
      <w:r w:rsidR="003B75D0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="003B75D0">
        <w:rPr>
          <w:rFonts w:ascii="Times New Roman" w:hAnsi="Times New Roman"/>
          <w:sz w:val="28"/>
          <w:szCs w:val="28"/>
        </w:rPr>
        <w:t>Шаповалова</w:t>
      </w:r>
      <w:proofErr w:type="spellEnd"/>
      <w:r w:rsidR="003B75D0">
        <w:rPr>
          <w:rFonts w:ascii="Times New Roman" w:hAnsi="Times New Roman"/>
          <w:sz w:val="28"/>
          <w:szCs w:val="28"/>
        </w:rPr>
        <w:t xml:space="preserve"> Л.М., Чурай О.П., Барановська В.В., </w:t>
      </w:r>
      <w:proofErr w:type="spellStart"/>
      <w:r w:rsidR="003B75D0">
        <w:rPr>
          <w:rFonts w:ascii="Times New Roman" w:hAnsi="Times New Roman"/>
          <w:sz w:val="28"/>
          <w:szCs w:val="28"/>
        </w:rPr>
        <w:t>Васютинський</w:t>
      </w:r>
      <w:proofErr w:type="spellEnd"/>
      <w:r w:rsidR="003B75D0">
        <w:rPr>
          <w:rFonts w:ascii="Times New Roman" w:hAnsi="Times New Roman"/>
          <w:sz w:val="28"/>
          <w:szCs w:val="28"/>
        </w:rPr>
        <w:t xml:space="preserve"> П.П., які працюють з учнями 8-11-х класів, не підготували жодного учня до роботи в шкільному науковому товаристві «Еверест».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63C8" w:rsidRPr="00436A93" w:rsidRDefault="00F363C8" w:rsidP="00436A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684">
        <w:rPr>
          <w:rFonts w:ascii="Times New Roman" w:hAnsi="Times New Roman"/>
          <w:sz w:val="28"/>
        </w:rPr>
        <w:t xml:space="preserve">Протягом І семестру учні школи брали участь у районних конкурсах і спортивних змаганнях. </w:t>
      </w:r>
    </w:p>
    <w:p w:rsidR="003E0C5F" w:rsidRDefault="00F363C8" w:rsidP="0043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53684">
        <w:rPr>
          <w:rFonts w:ascii="Times New Roman" w:hAnsi="Times New Roman"/>
          <w:sz w:val="28"/>
          <w:szCs w:val="28"/>
        </w:rPr>
        <w:t xml:space="preserve">Районний етап щорічного обласного конкурсу майстрів художнього читання «Наша земля – Україна»: ІІ місце – Грибовська Діана  3В клас, (учитель </w:t>
      </w:r>
      <w:proofErr w:type="spellStart"/>
      <w:r w:rsidRPr="00753684">
        <w:rPr>
          <w:rFonts w:ascii="Times New Roman" w:hAnsi="Times New Roman"/>
          <w:sz w:val="28"/>
          <w:szCs w:val="28"/>
        </w:rPr>
        <w:t>Сринжа</w:t>
      </w:r>
      <w:proofErr w:type="spellEnd"/>
      <w:r w:rsidRPr="00753684">
        <w:rPr>
          <w:rFonts w:ascii="Times New Roman" w:hAnsi="Times New Roman"/>
          <w:sz w:val="28"/>
          <w:szCs w:val="28"/>
        </w:rPr>
        <w:t xml:space="preserve"> Л.І.), Пінах Марічка 4А клас (учитель Кравченко Л.Д.), Богуславська Ірина 3Б клас (учитель Лясота О.В.), Козачок Анна 10Б клас (учитель </w:t>
      </w:r>
      <w:proofErr w:type="spellStart"/>
      <w:r w:rsidRPr="00753684">
        <w:rPr>
          <w:rFonts w:ascii="Times New Roman" w:hAnsi="Times New Roman"/>
          <w:sz w:val="28"/>
          <w:szCs w:val="28"/>
        </w:rPr>
        <w:t>Степко</w:t>
      </w:r>
      <w:proofErr w:type="spellEnd"/>
      <w:r w:rsidRPr="00753684">
        <w:rPr>
          <w:rFonts w:ascii="Times New Roman" w:hAnsi="Times New Roman"/>
          <w:sz w:val="28"/>
          <w:szCs w:val="28"/>
        </w:rPr>
        <w:t xml:space="preserve"> Л.Д.), </w:t>
      </w:r>
      <w:proofErr w:type="spellStart"/>
      <w:r w:rsidRPr="00753684">
        <w:rPr>
          <w:rFonts w:ascii="Times New Roman" w:hAnsi="Times New Roman"/>
          <w:sz w:val="28"/>
          <w:szCs w:val="28"/>
        </w:rPr>
        <w:t>Заяц</w:t>
      </w:r>
      <w:proofErr w:type="spellEnd"/>
      <w:r w:rsidRPr="00753684">
        <w:rPr>
          <w:rFonts w:ascii="Times New Roman" w:hAnsi="Times New Roman"/>
          <w:sz w:val="28"/>
          <w:szCs w:val="28"/>
        </w:rPr>
        <w:t xml:space="preserve"> Михайло 11А клас, (учитель Супрун О.І</w:t>
      </w:r>
      <w:r w:rsidR="00436A93">
        <w:rPr>
          <w:rFonts w:ascii="Times New Roman" w:hAnsi="Times New Roman"/>
          <w:sz w:val="28"/>
          <w:szCs w:val="28"/>
        </w:rPr>
        <w:t xml:space="preserve">.),  </w:t>
      </w:r>
      <w:proofErr w:type="spellStart"/>
      <w:r w:rsidR="00436A93">
        <w:rPr>
          <w:rFonts w:ascii="Times New Roman" w:hAnsi="Times New Roman"/>
          <w:sz w:val="28"/>
          <w:szCs w:val="28"/>
        </w:rPr>
        <w:t>Нотич</w:t>
      </w:r>
      <w:proofErr w:type="spellEnd"/>
      <w:r w:rsidR="00436A93">
        <w:rPr>
          <w:rFonts w:ascii="Times New Roman" w:hAnsi="Times New Roman"/>
          <w:sz w:val="28"/>
          <w:szCs w:val="28"/>
        </w:rPr>
        <w:t xml:space="preserve"> Єлизавета 9Б клас (у</w:t>
      </w:r>
      <w:r w:rsidRPr="00753684">
        <w:rPr>
          <w:rFonts w:ascii="Times New Roman" w:hAnsi="Times New Roman"/>
          <w:sz w:val="28"/>
          <w:szCs w:val="28"/>
        </w:rPr>
        <w:t xml:space="preserve">читель </w:t>
      </w:r>
      <w:proofErr w:type="spellStart"/>
      <w:r w:rsidRPr="00753684">
        <w:rPr>
          <w:rFonts w:ascii="Times New Roman" w:hAnsi="Times New Roman"/>
          <w:sz w:val="28"/>
          <w:szCs w:val="28"/>
        </w:rPr>
        <w:t>Капленко</w:t>
      </w:r>
      <w:proofErr w:type="spellEnd"/>
      <w:r w:rsidRPr="00753684">
        <w:rPr>
          <w:rFonts w:ascii="Times New Roman" w:hAnsi="Times New Roman"/>
          <w:sz w:val="28"/>
          <w:szCs w:val="28"/>
        </w:rPr>
        <w:t xml:space="preserve"> Н.В.), ІІІ місце – Котляр Євген 1Б клас (учитель Жук Н.М.), </w:t>
      </w:r>
      <w:proofErr w:type="spellStart"/>
      <w:r w:rsidRPr="00753684">
        <w:rPr>
          <w:rFonts w:ascii="Times New Roman" w:hAnsi="Times New Roman"/>
          <w:sz w:val="28"/>
          <w:szCs w:val="28"/>
        </w:rPr>
        <w:t>Єрьоменко</w:t>
      </w:r>
      <w:proofErr w:type="spellEnd"/>
      <w:r w:rsidRPr="00753684">
        <w:rPr>
          <w:rFonts w:ascii="Times New Roman" w:hAnsi="Times New Roman"/>
          <w:sz w:val="28"/>
          <w:szCs w:val="28"/>
        </w:rPr>
        <w:t xml:space="preserve"> Надія 6А клас (учитель </w:t>
      </w:r>
      <w:proofErr w:type="spellStart"/>
      <w:r w:rsidRPr="00753684">
        <w:rPr>
          <w:rFonts w:ascii="Times New Roman" w:hAnsi="Times New Roman"/>
          <w:sz w:val="28"/>
          <w:szCs w:val="28"/>
        </w:rPr>
        <w:t>Капленко</w:t>
      </w:r>
      <w:proofErr w:type="spellEnd"/>
      <w:r w:rsidRPr="00753684">
        <w:rPr>
          <w:rFonts w:ascii="Times New Roman" w:hAnsi="Times New Roman"/>
          <w:sz w:val="28"/>
          <w:szCs w:val="28"/>
        </w:rPr>
        <w:t xml:space="preserve"> Н.В.), </w:t>
      </w:r>
      <w:proofErr w:type="spellStart"/>
      <w:r w:rsidRPr="00753684">
        <w:rPr>
          <w:rFonts w:ascii="Times New Roman" w:hAnsi="Times New Roman"/>
          <w:sz w:val="28"/>
          <w:szCs w:val="28"/>
        </w:rPr>
        <w:t>Чвартковська</w:t>
      </w:r>
      <w:proofErr w:type="spellEnd"/>
      <w:r w:rsidRPr="00753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3684">
        <w:rPr>
          <w:rFonts w:ascii="Times New Roman" w:hAnsi="Times New Roman"/>
          <w:sz w:val="28"/>
          <w:szCs w:val="28"/>
        </w:rPr>
        <w:t>Даря</w:t>
      </w:r>
      <w:proofErr w:type="spellEnd"/>
      <w:r w:rsidRPr="00753684">
        <w:rPr>
          <w:rFonts w:ascii="Times New Roman" w:hAnsi="Times New Roman"/>
          <w:sz w:val="28"/>
          <w:szCs w:val="28"/>
        </w:rPr>
        <w:t xml:space="preserve"> 6В клас, Супрун Євген 6В клас (учитель </w:t>
      </w:r>
      <w:proofErr w:type="spellStart"/>
      <w:r w:rsidRPr="00753684">
        <w:rPr>
          <w:rFonts w:ascii="Times New Roman" w:hAnsi="Times New Roman"/>
          <w:sz w:val="28"/>
          <w:szCs w:val="28"/>
        </w:rPr>
        <w:t>Літвінчук</w:t>
      </w:r>
      <w:proofErr w:type="spellEnd"/>
      <w:r w:rsidRPr="00753684">
        <w:rPr>
          <w:rFonts w:ascii="Times New Roman" w:hAnsi="Times New Roman"/>
          <w:sz w:val="28"/>
          <w:szCs w:val="28"/>
        </w:rPr>
        <w:t xml:space="preserve"> Л.А.), </w:t>
      </w:r>
      <w:proofErr w:type="spellStart"/>
      <w:r w:rsidRPr="00753684">
        <w:rPr>
          <w:rFonts w:ascii="Times New Roman" w:hAnsi="Times New Roman"/>
          <w:sz w:val="28"/>
          <w:szCs w:val="28"/>
        </w:rPr>
        <w:t>Рябова</w:t>
      </w:r>
      <w:proofErr w:type="spellEnd"/>
      <w:r w:rsidRPr="00753684">
        <w:rPr>
          <w:rFonts w:ascii="Times New Roman" w:hAnsi="Times New Roman"/>
          <w:sz w:val="28"/>
          <w:szCs w:val="28"/>
        </w:rPr>
        <w:t xml:space="preserve"> Юлія 11А, </w:t>
      </w:r>
      <w:proofErr w:type="spellStart"/>
      <w:r w:rsidRPr="00753684">
        <w:rPr>
          <w:rFonts w:ascii="Times New Roman" w:hAnsi="Times New Roman"/>
          <w:sz w:val="28"/>
          <w:szCs w:val="28"/>
        </w:rPr>
        <w:t>Ступак</w:t>
      </w:r>
      <w:proofErr w:type="spellEnd"/>
      <w:r w:rsidRPr="00753684">
        <w:rPr>
          <w:rFonts w:ascii="Times New Roman" w:hAnsi="Times New Roman"/>
          <w:sz w:val="28"/>
          <w:szCs w:val="28"/>
        </w:rPr>
        <w:t xml:space="preserve"> Тетяна 11А клас  (учитель Супрун О.І.).</w:t>
      </w:r>
      <w:r w:rsidR="00436A93">
        <w:rPr>
          <w:rFonts w:ascii="Times New Roman" w:hAnsi="Times New Roman"/>
          <w:sz w:val="28"/>
          <w:szCs w:val="28"/>
        </w:rPr>
        <w:t xml:space="preserve"> У конкурсі </w:t>
      </w:r>
      <w:r w:rsidR="003E0C5F">
        <w:rPr>
          <w:rFonts w:ascii="Times New Roman" w:hAnsi="Times New Roman"/>
          <w:sz w:val="28"/>
          <w:szCs w:val="28"/>
        </w:rPr>
        <w:t xml:space="preserve">«Моя маленька Батьківщина» учні школи вибороли: </w:t>
      </w:r>
      <w:r>
        <w:rPr>
          <w:rFonts w:ascii="Times New Roman" w:hAnsi="Times New Roman"/>
          <w:sz w:val="28"/>
          <w:szCs w:val="28"/>
        </w:rPr>
        <w:t xml:space="preserve"> зразковий хореографічний колектив «Бешкетники» (старша група) - диплом І ступеню, «художнє виконавство» </w:t>
      </w:r>
      <w:proofErr w:type="spellStart"/>
      <w:r>
        <w:rPr>
          <w:rFonts w:ascii="Times New Roman" w:hAnsi="Times New Roman"/>
          <w:sz w:val="28"/>
          <w:szCs w:val="28"/>
        </w:rPr>
        <w:t>Пономарчук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Юлія – диплом ІІ ступеню, «Художнє слово» - Супрун Євген – диплом ІІ ступеню,  Пінах Марія – І ступеню, </w:t>
      </w:r>
      <w:proofErr w:type="spellStart"/>
      <w:r>
        <w:rPr>
          <w:rFonts w:ascii="Times New Roman" w:hAnsi="Times New Roman"/>
          <w:sz w:val="28"/>
          <w:szCs w:val="28"/>
        </w:rPr>
        <w:t>Заяц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 – ІІ ступеню. </w:t>
      </w:r>
    </w:p>
    <w:p w:rsidR="00F363C8" w:rsidRDefault="003E0C5F" w:rsidP="003E0C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районних с</w:t>
      </w:r>
      <w:r w:rsidR="00F363C8">
        <w:rPr>
          <w:rFonts w:ascii="Times New Roman" w:hAnsi="Times New Roman"/>
          <w:sz w:val="28"/>
          <w:szCs w:val="28"/>
        </w:rPr>
        <w:t>портивн</w:t>
      </w:r>
      <w:r>
        <w:rPr>
          <w:rFonts w:ascii="Times New Roman" w:hAnsi="Times New Roman"/>
          <w:sz w:val="28"/>
          <w:szCs w:val="28"/>
        </w:rPr>
        <w:t>их змагання</w:t>
      </w:r>
      <w:r w:rsidR="00F363C8">
        <w:rPr>
          <w:rFonts w:ascii="Times New Roman" w:hAnsi="Times New Roman"/>
          <w:sz w:val="28"/>
          <w:szCs w:val="28"/>
        </w:rPr>
        <w:t xml:space="preserve"> «Старти надій» </w:t>
      </w:r>
      <w:r>
        <w:rPr>
          <w:rFonts w:ascii="Times New Roman" w:hAnsi="Times New Roman"/>
          <w:sz w:val="28"/>
          <w:szCs w:val="28"/>
        </w:rPr>
        <w:t xml:space="preserve"> учні посіли </w:t>
      </w:r>
      <w:r w:rsidR="00F363C8">
        <w:rPr>
          <w:rFonts w:ascii="Times New Roman" w:hAnsi="Times New Roman"/>
          <w:sz w:val="28"/>
          <w:szCs w:val="28"/>
        </w:rPr>
        <w:t xml:space="preserve"> ІІІ місце, з настільного тенісу -</w:t>
      </w:r>
      <w:r w:rsidR="00F363C8">
        <w:rPr>
          <w:rFonts w:ascii="Times New Roman" w:hAnsi="Times New Roman"/>
          <w:sz w:val="28"/>
          <w:szCs w:val="28"/>
          <w:lang w:val="en-US"/>
        </w:rPr>
        <w:t>V</w:t>
      </w:r>
      <w:r w:rsidR="00F363C8">
        <w:rPr>
          <w:rFonts w:ascii="Times New Roman" w:hAnsi="Times New Roman"/>
          <w:sz w:val="28"/>
          <w:szCs w:val="28"/>
        </w:rPr>
        <w:t>ІІІ місце, з футболу – І місце, на призи клубу «Шкіряний м’яч» - І місце.</w:t>
      </w:r>
    </w:p>
    <w:p w:rsidR="003E0C5F" w:rsidRDefault="003E0C5F" w:rsidP="003E0C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Учні школи також взяли участь у </w:t>
      </w:r>
      <w:r w:rsidR="00F363C8">
        <w:rPr>
          <w:rFonts w:ascii="Times New Roman" w:hAnsi="Times New Roman"/>
          <w:sz w:val="28"/>
          <w:szCs w:val="28"/>
        </w:rPr>
        <w:t>Всеукраїнськ</w:t>
      </w:r>
      <w:r>
        <w:rPr>
          <w:rFonts w:ascii="Times New Roman" w:hAnsi="Times New Roman"/>
          <w:sz w:val="28"/>
          <w:szCs w:val="28"/>
        </w:rPr>
        <w:t>ій</w:t>
      </w:r>
      <w:r w:rsidR="00F363C8">
        <w:rPr>
          <w:rFonts w:ascii="Times New Roman" w:hAnsi="Times New Roman"/>
          <w:sz w:val="28"/>
          <w:szCs w:val="28"/>
        </w:rPr>
        <w:t xml:space="preserve"> експедиці</w:t>
      </w:r>
      <w:r>
        <w:rPr>
          <w:rFonts w:ascii="Times New Roman" w:hAnsi="Times New Roman"/>
          <w:sz w:val="28"/>
          <w:szCs w:val="28"/>
        </w:rPr>
        <w:t>ї</w:t>
      </w:r>
      <w:r w:rsidR="00F363C8">
        <w:rPr>
          <w:rFonts w:ascii="Times New Roman" w:hAnsi="Times New Roman"/>
          <w:sz w:val="28"/>
          <w:szCs w:val="28"/>
        </w:rPr>
        <w:t xml:space="preserve"> учнівської молоді «Моя батьківщина – Україна». </w:t>
      </w:r>
    </w:p>
    <w:p w:rsidR="00F363C8" w:rsidRPr="003E0C5F" w:rsidRDefault="00F363C8" w:rsidP="003E0C5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3E0C5F">
        <w:rPr>
          <w:rFonts w:ascii="Times New Roman" w:hAnsi="Times New Roman"/>
          <w:sz w:val="28"/>
          <w:szCs w:val="28"/>
        </w:rPr>
        <w:t>Проаналізувавши результати ІІ етапу Всеукраїнських учнівських олімпіад з базових дисциплін</w:t>
      </w:r>
      <w:r w:rsidR="003B75D0">
        <w:rPr>
          <w:rFonts w:ascii="Times New Roman" w:hAnsi="Times New Roman"/>
          <w:sz w:val="28"/>
          <w:szCs w:val="28"/>
        </w:rPr>
        <w:t>, творчих конкурсів та змагань</w:t>
      </w:r>
      <w:r w:rsidRPr="003E0C5F">
        <w:rPr>
          <w:rFonts w:ascii="Times New Roman" w:hAnsi="Times New Roman"/>
          <w:sz w:val="28"/>
          <w:szCs w:val="28"/>
        </w:rPr>
        <w:t>,</w:t>
      </w:r>
    </w:p>
    <w:p w:rsidR="00F363C8" w:rsidRDefault="00F363C8" w:rsidP="003B75D0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3B75D0">
        <w:rPr>
          <w:rFonts w:ascii="Times New Roman" w:hAnsi="Times New Roman"/>
          <w:sz w:val="28"/>
          <w:szCs w:val="28"/>
        </w:rPr>
        <w:t>НАКАЗУЮ :</w:t>
      </w:r>
    </w:p>
    <w:p w:rsidR="003B75D0" w:rsidRDefault="003B75D0" w:rsidP="009A6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75D0">
        <w:rPr>
          <w:rFonts w:ascii="Times New Roman" w:hAnsi="Times New Roman"/>
          <w:sz w:val="28"/>
          <w:szCs w:val="28"/>
        </w:rPr>
        <w:t>Оголосити подяку</w:t>
      </w:r>
      <w:r>
        <w:rPr>
          <w:rFonts w:ascii="Times New Roman" w:hAnsi="Times New Roman"/>
          <w:sz w:val="28"/>
          <w:szCs w:val="28"/>
        </w:rPr>
        <w:t xml:space="preserve"> учителям </w:t>
      </w:r>
      <w:r w:rsidRPr="003B75D0">
        <w:rPr>
          <w:rFonts w:ascii="Times New Roman" w:hAnsi="Times New Roman"/>
          <w:sz w:val="28"/>
          <w:szCs w:val="28"/>
        </w:rPr>
        <w:t xml:space="preserve"> Супрун О.І., </w:t>
      </w:r>
      <w:r>
        <w:rPr>
          <w:rFonts w:ascii="Times New Roman" w:hAnsi="Times New Roman"/>
          <w:sz w:val="28"/>
          <w:szCs w:val="28"/>
        </w:rPr>
        <w:t xml:space="preserve">Кравченко Л.В., </w:t>
      </w:r>
      <w:proofErr w:type="spellStart"/>
      <w:r>
        <w:rPr>
          <w:rFonts w:ascii="Times New Roman" w:hAnsi="Times New Roman"/>
          <w:sz w:val="28"/>
          <w:szCs w:val="28"/>
        </w:rPr>
        <w:t>Чураю</w:t>
      </w:r>
      <w:proofErr w:type="spellEnd"/>
      <w:r>
        <w:rPr>
          <w:rFonts w:ascii="Times New Roman" w:hAnsi="Times New Roman"/>
          <w:sz w:val="28"/>
          <w:szCs w:val="28"/>
        </w:rPr>
        <w:t xml:space="preserve"> О.П., Жук Л.Б., Кравченко Р.О., </w:t>
      </w:r>
      <w:proofErr w:type="spellStart"/>
      <w:r>
        <w:rPr>
          <w:rFonts w:ascii="Times New Roman" w:hAnsi="Times New Roman"/>
          <w:sz w:val="28"/>
          <w:szCs w:val="28"/>
        </w:rPr>
        <w:t>Стринжі</w:t>
      </w:r>
      <w:proofErr w:type="spellEnd"/>
      <w:r>
        <w:rPr>
          <w:rFonts w:ascii="Times New Roman" w:hAnsi="Times New Roman"/>
          <w:sz w:val="28"/>
          <w:szCs w:val="28"/>
        </w:rPr>
        <w:t xml:space="preserve"> Л.І., Кравченко Л.Д., </w:t>
      </w:r>
      <w:proofErr w:type="spellStart"/>
      <w:r>
        <w:rPr>
          <w:rFonts w:ascii="Times New Roman" w:hAnsi="Times New Roman"/>
          <w:sz w:val="28"/>
          <w:szCs w:val="28"/>
        </w:rPr>
        <w:t>Калашник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за підготовку учнів-переможців районного етапу Всеукраїнських учнівських олімпіад і творчих конкурсів з української мови та літератури. </w:t>
      </w:r>
    </w:p>
    <w:p w:rsidR="009A611A" w:rsidRDefault="009A611A" w:rsidP="009A6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Результати участі учнів  в  предметних олімпіадах, творчих та інтелектуальних конкурсах, спортивних змаганнях враховувати під час атестації учителів та педагогічних працівників.</w:t>
      </w:r>
    </w:p>
    <w:p w:rsidR="009A611A" w:rsidRDefault="009A611A" w:rsidP="009A6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Лютий-березень 2015 р.</w:t>
      </w:r>
    </w:p>
    <w:p w:rsidR="009A611A" w:rsidRDefault="009A611A" w:rsidP="009A6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75D0">
        <w:rPr>
          <w:rFonts w:ascii="Times New Roman" w:hAnsi="Times New Roman"/>
          <w:sz w:val="28"/>
          <w:szCs w:val="28"/>
        </w:rPr>
        <w:t xml:space="preserve">. Керівникам шкільних </w:t>
      </w:r>
      <w:proofErr w:type="spellStart"/>
      <w:r w:rsidR="003B75D0">
        <w:rPr>
          <w:rFonts w:ascii="Times New Roman" w:hAnsi="Times New Roman"/>
          <w:sz w:val="28"/>
          <w:szCs w:val="28"/>
        </w:rPr>
        <w:t>МО</w:t>
      </w:r>
      <w:proofErr w:type="spellEnd"/>
      <w:r w:rsidR="003B75D0">
        <w:rPr>
          <w:rFonts w:ascii="Times New Roman" w:hAnsi="Times New Roman"/>
          <w:sz w:val="28"/>
          <w:szCs w:val="28"/>
        </w:rPr>
        <w:t xml:space="preserve"> проаналізувати результати участі учнів школи в олімпіадах, творчих конкурсах, змаганнях на засіданні </w:t>
      </w:r>
      <w:proofErr w:type="spellStart"/>
      <w:r w:rsidR="003B75D0">
        <w:rPr>
          <w:rFonts w:ascii="Times New Roman" w:hAnsi="Times New Roman"/>
          <w:sz w:val="28"/>
          <w:szCs w:val="28"/>
        </w:rPr>
        <w:t>МО</w:t>
      </w:r>
      <w:proofErr w:type="spellEnd"/>
      <w:r w:rsidR="003B75D0">
        <w:rPr>
          <w:rFonts w:ascii="Times New Roman" w:hAnsi="Times New Roman"/>
          <w:sz w:val="28"/>
          <w:szCs w:val="28"/>
        </w:rPr>
        <w:t xml:space="preserve"> в січні 2015 року.</w:t>
      </w:r>
    </w:p>
    <w:p w:rsidR="009A611A" w:rsidRDefault="009A611A" w:rsidP="009A6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A611A">
        <w:rPr>
          <w:rFonts w:ascii="Times New Roman" w:hAnsi="Times New Roman"/>
          <w:sz w:val="28"/>
          <w:szCs w:val="28"/>
        </w:rPr>
        <w:t>Педагогічним працівникам школи: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611A" w:rsidRDefault="009A611A" w:rsidP="009A6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F363C8" w:rsidRPr="009A611A">
        <w:rPr>
          <w:rFonts w:ascii="Times New Roman" w:hAnsi="Times New Roman"/>
          <w:sz w:val="28"/>
          <w:szCs w:val="28"/>
        </w:rPr>
        <w:t>Впроваджувати в навчальний процес новітні технології, використовуючи додат</w:t>
      </w:r>
      <w:r>
        <w:rPr>
          <w:rFonts w:ascii="Times New Roman" w:hAnsi="Times New Roman"/>
          <w:sz w:val="28"/>
          <w:szCs w:val="28"/>
        </w:rPr>
        <w:t>кову літературу.</w:t>
      </w:r>
    </w:p>
    <w:p w:rsidR="00F363C8" w:rsidRPr="009A611A" w:rsidRDefault="009A611A" w:rsidP="009A6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F363C8" w:rsidRPr="009A611A">
        <w:rPr>
          <w:rFonts w:ascii="Times New Roman" w:hAnsi="Times New Roman"/>
          <w:sz w:val="28"/>
          <w:szCs w:val="28"/>
        </w:rPr>
        <w:t>протягом року</w:t>
      </w:r>
    </w:p>
    <w:p w:rsidR="00F363C8" w:rsidRPr="009A611A" w:rsidRDefault="009A611A" w:rsidP="009A611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F363C8" w:rsidRPr="009A611A">
        <w:rPr>
          <w:rFonts w:ascii="Times New Roman" w:hAnsi="Times New Roman"/>
          <w:sz w:val="28"/>
          <w:szCs w:val="28"/>
        </w:rPr>
        <w:t xml:space="preserve">.2.  </w:t>
      </w:r>
      <w:r>
        <w:rPr>
          <w:rFonts w:ascii="Times New Roman" w:hAnsi="Times New Roman"/>
          <w:sz w:val="28"/>
          <w:szCs w:val="28"/>
        </w:rPr>
        <w:t>П</w:t>
      </w:r>
      <w:r w:rsidRPr="009A611A">
        <w:rPr>
          <w:rFonts w:ascii="Times New Roman" w:hAnsi="Times New Roman"/>
          <w:sz w:val="28"/>
          <w:szCs w:val="28"/>
        </w:rPr>
        <w:t xml:space="preserve">ровадити систематично </w:t>
      </w:r>
      <w:r>
        <w:rPr>
          <w:rFonts w:ascii="Times New Roman" w:hAnsi="Times New Roman"/>
          <w:sz w:val="28"/>
          <w:szCs w:val="28"/>
        </w:rPr>
        <w:t>р</w:t>
      </w:r>
      <w:r w:rsidR="00F363C8" w:rsidRPr="009A611A">
        <w:rPr>
          <w:rFonts w:ascii="Times New Roman" w:hAnsi="Times New Roman"/>
          <w:sz w:val="28"/>
          <w:szCs w:val="28"/>
        </w:rPr>
        <w:t xml:space="preserve">оботу з обдарованими учнями, які виявили інтерес до поглибленого </w:t>
      </w:r>
      <w:r>
        <w:rPr>
          <w:rFonts w:ascii="Times New Roman" w:hAnsi="Times New Roman"/>
          <w:sz w:val="28"/>
          <w:szCs w:val="28"/>
        </w:rPr>
        <w:t xml:space="preserve">вивчення навчальних предметів </w:t>
      </w:r>
    </w:p>
    <w:p w:rsidR="009A611A" w:rsidRDefault="00F363C8" w:rsidP="009A611A">
      <w:pPr>
        <w:tabs>
          <w:tab w:val="num" w:pos="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611A">
        <w:rPr>
          <w:rFonts w:ascii="Times New Roman" w:hAnsi="Times New Roman"/>
          <w:sz w:val="28"/>
          <w:szCs w:val="28"/>
        </w:rPr>
        <w:t>протягом року</w:t>
      </w:r>
    </w:p>
    <w:p w:rsidR="00F363C8" w:rsidRPr="009A611A" w:rsidRDefault="009A611A" w:rsidP="009A61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63C8" w:rsidRPr="009A611A">
        <w:rPr>
          <w:rFonts w:ascii="Times New Roman" w:hAnsi="Times New Roman"/>
          <w:sz w:val="28"/>
          <w:szCs w:val="28"/>
        </w:rPr>
        <w:t>.3.  Заохочувати школярів до участі у різноманітних інтелектуальних конкурсах, турнірах, що допоможе їм набути досвіду творчих змагань та підвищить рівень підготовки до олімпіад</w:t>
      </w:r>
    </w:p>
    <w:p w:rsidR="009A611A" w:rsidRDefault="009A611A" w:rsidP="009A61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протягом року</w:t>
      </w:r>
    </w:p>
    <w:p w:rsidR="00F363C8" w:rsidRDefault="009A611A" w:rsidP="009A61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363C8" w:rsidRPr="009A611A">
        <w:rPr>
          <w:rFonts w:ascii="Times New Roman" w:hAnsi="Times New Roman"/>
          <w:sz w:val="28"/>
          <w:szCs w:val="28"/>
        </w:rPr>
        <w:t xml:space="preserve">Контроль за виконанням даного наказу </w:t>
      </w:r>
      <w:r>
        <w:rPr>
          <w:rFonts w:ascii="Times New Roman" w:hAnsi="Times New Roman"/>
          <w:sz w:val="28"/>
          <w:szCs w:val="28"/>
        </w:rPr>
        <w:t xml:space="preserve">покласти на заступників директора з навальної та навчально-виховної роботи Карман Г.С., Пушкіну Н.М., </w:t>
      </w:r>
      <w:proofErr w:type="spellStart"/>
      <w:r>
        <w:rPr>
          <w:rFonts w:ascii="Times New Roman" w:hAnsi="Times New Roman"/>
          <w:sz w:val="28"/>
          <w:szCs w:val="28"/>
        </w:rPr>
        <w:t>Возну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9A611A" w:rsidRDefault="009A611A" w:rsidP="009A611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11A" w:rsidRDefault="009A611A" w:rsidP="009A611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11A" w:rsidRDefault="009A611A" w:rsidP="009A611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                                 О.Б. Пономарьова</w:t>
      </w:r>
    </w:p>
    <w:p w:rsidR="009A611A" w:rsidRDefault="009A611A" w:rsidP="009A611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11A" w:rsidRDefault="009A611A" w:rsidP="009A611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ознайомлені:</w:t>
      </w:r>
    </w:p>
    <w:p w:rsidR="009A611A" w:rsidRDefault="009A611A" w:rsidP="009A611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Карман Г.С.</w:t>
      </w:r>
    </w:p>
    <w:p w:rsidR="009A611A" w:rsidRDefault="009A611A" w:rsidP="009A611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Пушкіна Н.М.</w:t>
      </w:r>
    </w:p>
    <w:p w:rsidR="009A611A" w:rsidRPr="009A611A" w:rsidRDefault="009A611A" w:rsidP="009A611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Карман Г.С.</w:t>
      </w:r>
    </w:p>
    <w:p w:rsidR="00F363C8" w:rsidRPr="00AE1613" w:rsidRDefault="00F363C8" w:rsidP="009A611A">
      <w:pPr>
        <w:tabs>
          <w:tab w:val="left" w:pos="491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63C8" w:rsidRPr="00F363C8" w:rsidRDefault="00F363C8" w:rsidP="00E57D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363C8" w:rsidRPr="00F363C8" w:rsidSect="00A87C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D1E"/>
    <w:multiLevelType w:val="hybridMultilevel"/>
    <w:tmpl w:val="23608180"/>
    <w:lvl w:ilvl="0" w:tplc="FF226E0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02"/>
        </w:tabs>
        <w:ind w:left="26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22"/>
        </w:tabs>
        <w:ind w:left="33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42"/>
        </w:tabs>
        <w:ind w:left="40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62"/>
        </w:tabs>
        <w:ind w:left="47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82"/>
        </w:tabs>
        <w:ind w:left="54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02"/>
        </w:tabs>
        <w:ind w:left="62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22"/>
        </w:tabs>
        <w:ind w:left="69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42"/>
        </w:tabs>
        <w:ind w:left="7642" w:hanging="360"/>
      </w:pPr>
    </w:lvl>
  </w:abstractNum>
  <w:abstractNum w:abstractNumId="1">
    <w:nsid w:val="04B375D1"/>
    <w:multiLevelType w:val="hybridMultilevel"/>
    <w:tmpl w:val="FC2022BE"/>
    <w:lvl w:ilvl="0" w:tplc="8266E3A0">
      <w:start w:val="3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6922A8"/>
    <w:multiLevelType w:val="hybridMultilevel"/>
    <w:tmpl w:val="853CEB36"/>
    <w:lvl w:ilvl="0" w:tplc="CB0053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57DC1"/>
    <w:rsid w:val="001100F0"/>
    <w:rsid w:val="001D3455"/>
    <w:rsid w:val="001F486E"/>
    <w:rsid w:val="002D61C4"/>
    <w:rsid w:val="00344D3B"/>
    <w:rsid w:val="003B75D0"/>
    <w:rsid w:val="003D632A"/>
    <w:rsid w:val="003E0C5F"/>
    <w:rsid w:val="00411C0B"/>
    <w:rsid w:val="00423D3F"/>
    <w:rsid w:val="00436A93"/>
    <w:rsid w:val="004E5EBC"/>
    <w:rsid w:val="00512F07"/>
    <w:rsid w:val="005F0577"/>
    <w:rsid w:val="005F3083"/>
    <w:rsid w:val="00730746"/>
    <w:rsid w:val="007A661E"/>
    <w:rsid w:val="009A611A"/>
    <w:rsid w:val="00A81757"/>
    <w:rsid w:val="00A87C36"/>
    <w:rsid w:val="00AD6214"/>
    <w:rsid w:val="00C0624A"/>
    <w:rsid w:val="00DC3803"/>
    <w:rsid w:val="00E57DC1"/>
    <w:rsid w:val="00F3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C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6161</Words>
  <Characters>3512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2015-01-19T03:09:00Z</dcterms:created>
  <dcterms:modified xsi:type="dcterms:W3CDTF">2015-01-19T05:47:00Z</dcterms:modified>
</cp:coreProperties>
</file>